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3136"/>
        <w:tblW w:w="10031" w:type="dxa"/>
        <w:tblLook w:val="04A0" w:firstRow="1" w:lastRow="0" w:firstColumn="1" w:lastColumn="0" w:noHBand="0" w:noVBand="1"/>
      </w:tblPr>
      <w:tblGrid>
        <w:gridCol w:w="4243"/>
        <w:gridCol w:w="1305"/>
        <w:gridCol w:w="1413"/>
        <w:gridCol w:w="1506"/>
        <w:gridCol w:w="1568"/>
      </w:tblGrid>
      <w:tr w:rsidR="002F6301" w:rsidRPr="008C6ADD" w:rsidTr="002F6301">
        <w:trPr>
          <w:trHeight w:val="255"/>
        </w:trPr>
        <w:tc>
          <w:tcPr>
            <w:tcW w:w="4243" w:type="dxa"/>
            <w:noWrap/>
            <w:hideMark/>
          </w:tcPr>
          <w:p w:rsidR="00D93E6F" w:rsidRPr="008C6ADD" w:rsidRDefault="00D93E6F" w:rsidP="000805FE">
            <w:pPr>
              <w:rPr>
                <w:i/>
              </w:rPr>
            </w:pPr>
          </w:p>
        </w:tc>
        <w:tc>
          <w:tcPr>
            <w:tcW w:w="1301" w:type="dxa"/>
            <w:noWrap/>
          </w:tcPr>
          <w:p w:rsidR="00D93E6F" w:rsidRPr="002F6301" w:rsidRDefault="002F6301" w:rsidP="000805FE">
            <w:pPr>
              <w:rPr>
                <w:bCs/>
                <w:sz w:val="20"/>
                <w:szCs w:val="20"/>
              </w:rPr>
            </w:pPr>
            <w:r w:rsidRPr="002F6301">
              <w:rPr>
                <w:bCs/>
                <w:sz w:val="20"/>
                <w:szCs w:val="20"/>
              </w:rPr>
              <w:t>Non soddisfacente</w:t>
            </w:r>
          </w:p>
        </w:tc>
        <w:tc>
          <w:tcPr>
            <w:tcW w:w="1413" w:type="dxa"/>
            <w:noWrap/>
          </w:tcPr>
          <w:p w:rsidR="00D93E6F" w:rsidRPr="002F6301" w:rsidRDefault="002F6301" w:rsidP="000805FE">
            <w:pPr>
              <w:rPr>
                <w:bCs/>
                <w:sz w:val="20"/>
                <w:szCs w:val="20"/>
              </w:rPr>
            </w:pPr>
            <w:r w:rsidRPr="002F6301">
              <w:rPr>
                <w:bCs/>
                <w:sz w:val="20"/>
                <w:szCs w:val="20"/>
              </w:rPr>
              <w:t>Poco soddisfacente</w:t>
            </w:r>
          </w:p>
        </w:tc>
        <w:tc>
          <w:tcPr>
            <w:tcW w:w="1506" w:type="dxa"/>
            <w:noWrap/>
          </w:tcPr>
          <w:p w:rsidR="00D93E6F" w:rsidRPr="002F6301" w:rsidRDefault="002F6301" w:rsidP="000805FE">
            <w:pPr>
              <w:rPr>
                <w:bCs/>
                <w:sz w:val="20"/>
                <w:szCs w:val="20"/>
              </w:rPr>
            </w:pPr>
            <w:r w:rsidRPr="002F6301">
              <w:rPr>
                <w:bCs/>
                <w:sz w:val="20"/>
                <w:szCs w:val="20"/>
              </w:rPr>
              <w:t>Soddisfacente</w:t>
            </w:r>
          </w:p>
        </w:tc>
        <w:tc>
          <w:tcPr>
            <w:tcW w:w="1568" w:type="dxa"/>
            <w:noWrap/>
          </w:tcPr>
          <w:p w:rsidR="00D93E6F" w:rsidRPr="002F6301" w:rsidRDefault="002F6301" w:rsidP="000805FE">
            <w:pPr>
              <w:rPr>
                <w:bCs/>
                <w:sz w:val="20"/>
                <w:szCs w:val="20"/>
              </w:rPr>
            </w:pPr>
            <w:r w:rsidRPr="002F6301">
              <w:rPr>
                <w:bCs/>
                <w:sz w:val="20"/>
                <w:szCs w:val="20"/>
              </w:rPr>
              <w:t>Molto soddisfacente</w:t>
            </w:r>
          </w:p>
        </w:tc>
      </w:tr>
      <w:tr w:rsidR="002F6301" w:rsidRPr="008C6ADD" w:rsidTr="002F6301">
        <w:trPr>
          <w:trHeight w:val="255"/>
        </w:trPr>
        <w:tc>
          <w:tcPr>
            <w:tcW w:w="4243" w:type="dxa"/>
            <w:noWrap/>
            <w:hideMark/>
          </w:tcPr>
          <w:p w:rsidR="00D93E6F" w:rsidRPr="008C6ADD" w:rsidRDefault="00D93E6F" w:rsidP="000805FE">
            <w:pPr>
              <w:rPr>
                <w:i/>
              </w:rPr>
            </w:pPr>
            <w:r w:rsidRPr="008C6ADD">
              <w:rPr>
                <w:i/>
              </w:rPr>
              <w:t>Ch</w:t>
            </w:r>
            <w:r>
              <w:rPr>
                <w:i/>
              </w:rPr>
              <w:t>iarezza degli obiettivi del laboratorio</w:t>
            </w:r>
            <w:r w:rsidRPr="008C6ADD">
              <w:rPr>
                <w:i/>
              </w:rPr>
              <w:t>.</w:t>
            </w:r>
          </w:p>
          <w:p w:rsidR="00D93E6F" w:rsidRPr="008C6ADD" w:rsidRDefault="00D93E6F" w:rsidP="000805FE">
            <w:pPr>
              <w:rPr>
                <w:i/>
              </w:rPr>
            </w:pPr>
          </w:p>
        </w:tc>
        <w:tc>
          <w:tcPr>
            <w:tcW w:w="1301" w:type="dxa"/>
            <w:noWrap/>
          </w:tcPr>
          <w:p w:rsidR="00D93E6F" w:rsidRPr="002F6301" w:rsidRDefault="00D93E6F" w:rsidP="000805FE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noWrap/>
          </w:tcPr>
          <w:p w:rsidR="00D93E6F" w:rsidRPr="002F6301" w:rsidRDefault="00D93E6F" w:rsidP="000805FE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noWrap/>
          </w:tcPr>
          <w:p w:rsidR="00D93E6F" w:rsidRPr="002F6301" w:rsidRDefault="00E43731" w:rsidP="00080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8" w:type="dxa"/>
            <w:noWrap/>
          </w:tcPr>
          <w:p w:rsidR="00D93E6F" w:rsidRPr="002F6301" w:rsidRDefault="00E43731" w:rsidP="00080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F6301" w:rsidRPr="008C6ADD" w:rsidTr="002F6301">
        <w:trPr>
          <w:trHeight w:val="255"/>
        </w:trPr>
        <w:tc>
          <w:tcPr>
            <w:tcW w:w="4243" w:type="dxa"/>
            <w:noWrap/>
            <w:hideMark/>
          </w:tcPr>
          <w:p w:rsidR="00D93E6F" w:rsidRPr="008C6ADD" w:rsidRDefault="00D93E6F" w:rsidP="000805FE">
            <w:pPr>
              <w:rPr>
                <w:i/>
              </w:rPr>
            </w:pPr>
            <w:r w:rsidRPr="008C6ADD">
              <w:rPr>
                <w:i/>
              </w:rPr>
              <w:t>Soddisfazione delle aspettative.</w:t>
            </w:r>
          </w:p>
          <w:p w:rsidR="00D93E6F" w:rsidRPr="008C6ADD" w:rsidRDefault="00D93E6F" w:rsidP="000805FE">
            <w:pPr>
              <w:rPr>
                <w:i/>
              </w:rPr>
            </w:pPr>
          </w:p>
        </w:tc>
        <w:tc>
          <w:tcPr>
            <w:tcW w:w="1301" w:type="dxa"/>
            <w:noWrap/>
          </w:tcPr>
          <w:p w:rsidR="00D93E6F" w:rsidRPr="008C6ADD" w:rsidRDefault="00D93E6F" w:rsidP="000805FE"/>
        </w:tc>
        <w:tc>
          <w:tcPr>
            <w:tcW w:w="1413" w:type="dxa"/>
            <w:noWrap/>
          </w:tcPr>
          <w:p w:rsidR="00D93E6F" w:rsidRPr="008C6ADD" w:rsidRDefault="00E43731" w:rsidP="000805FE">
            <w:r>
              <w:t>1</w:t>
            </w:r>
          </w:p>
        </w:tc>
        <w:tc>
          <w:tcPr>
            <w:tcW w:w="1506" w:type="dxa"/>
            <w:noWrap/>
          </w:tcPr>
          <w:p w:rsidR="00D93E6F" w:rsidRPr="008C6ADD" w:rsidRDefault="00E43731" w:rsidP="000805FE">
            <w:r>
              <w:t>10</w:t>
            </w:r>
          </w:p>
        </w:tc>
        <w:tc>
          <w:tcPr>
            <w:tcW w:w="1568" w:type="dxa"/>
            <w:noWrap/>
          </w:tcPr>
          <w:p w:rsidR="00D93E6F" w:rsidRPr="008C6ADD" w:rsidRDefault="00E43731" w:rsidP="000805FE">
            <w:r>
              <w:t>9</w:t>
            </w:r>
          </w:p>
        </w:tc>
      </w:tr>
      <w:tr w:rsidR="002F6301" w:rsidRPr="008C6ADD" w:rsidTr="002F6301">
        <w:trPr>
          <w:trHeight w:val="255"/>
        </w:trPr>
        <w:tc>
          <w:tcPr>
            <w:tcW w:w="4243" w:type="dxa"/>
            <w:noWrap/>
            <w:hideMark/>
          </w:tcPr>
          <w:p w:rsidR="00D93E6F" w:rsidRPr="008C6ADD" w:rsidRDefault="00D93E6F" w:rsidP="000805FE">
            <w:pPr>
              <w:rPr>
                <w:i/>
              </w:rPr>
            </w:pPr>
            <w:r w:rsidRPr="008C6ADD">
              <w:rPr>
                <w:i/>
              </w:rPr>
              <w:t>Livello di motivazione personale ad applicare quanto tra</w:t>
            </w:r>
            <w:r>
              <w:rPr>
                <w:i/>
              </w:rPr>
              <w:t>ttato e appreso durante l’attività specifica</w:t>
            </w:r>
            <w:r w:rsidRPr="008C6ADD">
              <w:rPr>
                <w:i/>
              </w:rPr>
              <w:t>.</w:t>
            </w:r>
          </w:p>
        </w:tc>
        <w:tc>
          <w:tcPr>
            <w:tcW w:w="1301" w:type="dxa"/>
            <w:noWrap/>
          </w:tcPr>
          <w:p w:rsidR="00D93E6F" w:rsidRPr="008C6ADD" w:rsidRDefault="00D93E6F" w:rsidP="000805FE"/>
        </w:tc>
        <w:tc>
          <w:tcPr>
            <w:tcW w:w="1413" w:type="dxa"/>
            <w:noWrap/>
          </w:tcPr>
          <w:p w:rsidR="00D93E6F" w:rsidRPr="008C6ADD" w:rsidRDefault="00E43731" w:rsidP="000805FE">
            <w:r>
              <w:t>1</w:t>
            </w:r>
          </w:p>
        </w:tc>
        <w:tc>
          <w:tcPr>
            <w:tcW w:w="1506" w:type="dxa"/>
            <w:noWrap/>
          </w:tcPr>
          <w:p w:rsidR="00D93E6F" w:rsidRPr="008C6ADD" w:rsidRDefault="00E43731" w:rsidP="000805FE">
            <w:r>
              <w:t>5</w:t>
            </w:r>
          </w:p>
        </w:tc>
        <w:tc>
          <w:tcPr>
            <w:tcW w:w="1568" w:type="dxa"/>
            <w:noWrap/>
          </w:tcPr>
          <w:p w:rsidR="00D93E6F" w:rsidRPr="008C6ADD" w:rsidRDefault="00E43731" w:rsidP="000805FE">
            <w:r>
              <w:t>14</w:t>
            </w:r>
          </w:p>
        </w:tc>
      </w:tr>
      <w:tr w:rsidR="002F6301" w:rsidRPr="008C6ADD" w:rsidTr="002F6301">
        <w:trPr>
          <w:trHeight w:val="255"/>
        </w:trPr>
        <w:tc>
          <w:tcPr>
            <w:tcW w:w="4243" w:type="dxa"/>
            <w:noWrap/>
            <w:hideMark/>
          </w:tcPr>
          <w:p w:rsidR="00D93E6F" w:rsidRPr="008C6ADD" w:rsidRDefault="00D93E6F" w:rsidP="000805FE">
            <w:pPr>
              <w:rPr>
                <w:i/>
              </w:rPr>
            </w:pPr>
            <w:r w:rsidRPr="008C6ADD">
              <w:rPr>
                <w:i/>
              </w:rPr>
              <w:t>Valore stimato nel miglioramento delle modalità personali di insegnamento.</w:t>
            </w:r>
          </w:p>
        </w:tc>
        <w:tc>
          <w:tcPr>
            <w:tcW w:w="1301" w:type="dxa"/>
            <w:noWrap/>
          </w:tcPr>
          <w:p w:rsidR="00D93E6F" w:rsidRPr="008C6ADD" w:rsidRDefault="00D93E6F" w:rsidP="000805FE"/>
        </w:tc>
        <w:tc>
          <w:tcPr>
            <w:tcW w:w="1413" w:type="dxa"/>
            <w:noWrap/>
          </w:tcPr>
          <w:p w:rsidR="00D93E6F" w:rsidRPr="008C6ADD" w:rsidRDefault="00D93E6F" w:rsidP="000805FE"/>
        </w:tc>
        <w:tc>
          <w:tcPr>
            <w:tcW w:w="1506" w:type="dxa"/>
            <w:noWrap/>
          </w:tcPr>
          <w:p w:rsidR="00D93E6F" w:rsidRPr="008C6ADD" w:rsidRDefault="00E43731" w:rsidP="000805FE">
            <w:r>
              <w:t>14</w:t>
            </w:r>
          </w:p>
        </w:tc>
        <w:tc>
          <w:tcPr>
            <w:tcW w:w="1568" w:type="dxa"/>
            <w:noWrap/>
          </w:tcPr>
          <w:p w:rsidR="00D93E6F" w:rsidRPr="008C6ADD" w:rsidRDefault="00E43731" w:rsidP="000805FE">
            <w:r>
              <w:t>6</w:t>
            </w:r>
          </w:p>
        </w:tc>
      </w:tr>
      <w:tr w:rsidR="002F6301" w:rsidRPr="008C6ADD" w:rsidTr="002F6301">
        <w:trPr>
          <w:trHeight w:val="255"/>
        </w:trPr>
        <w:tc>
          <w:tcPr>
            <w:tcW w:w="4243" w:type="dxa"/>
            <w:noWrap/>
            <w:hideMark/>
          </w:tcPr>
          <w:p w:rsidR="00D93E6F" w:rsidRPr="008C6ADD" w:rsidRDefault="00D93E6F" w:rsidP="000805FE">
            <w:pPr>
              <w:rPr>
                <w:i/>
              </w:rPr>
            </w:pPr>
            <w:r w:rsidRPr="008C6ADD">
              <w:rPr>
                <w:i/>
              </w:rPr>
              <w:t>Organizzazione del Corso.</w:t>
            </w:r>
          </w:p>
          <w:p w:rsidR="00D93E6F" w:rsidRPr="008C6ADD" w:rsidRDefault="00D93E6F" w:rsidP="000805FE">
            <w:pPr>
              <w:rPr>
                <w:i/>
              </w:rPr>
            </w:pPr>
          </w:p>
        </w:tc>
        <w:tc>
          <w:tcPr>
            <w:tcW w:w="1301" w:type="dxa"/>
            <w:noWrap/>
          </w:tcPr>
          <w:p w:rsidR="00D93E6F" w:rsidRPr="008C6ADD" w:rsidRDefault="00D93E6F" w:rsidP="000805FE"/>
        </w:tc>
        <w:tc>
          <w:tcPr>
            <w:tcW w:w="1413" w:type="dxa"/>
            <w:noWrap/>
          </w:tcPr>
          <w:p w:rsidR="00D93E6F" w:rsidRPr="008C6ADD" w:rsidRDefault="00E43731" w:rsidP="000805FE">
            <w:r>
              <w:t>1</w:t>
            </w:r>
          </w:p>
        </w:tc>
        <w:tc>
          <w:tcPr>
            <w:tcW w:w="1506" w:type="dxa"/>
            <w:noWrap/>
          </w:tcPr>
          <w:p w:rsidR="00D93E6F" w:rsidRPr="008C6ADD" w:rsidRDefault="00E43731" w:rsidP="000805FE">
            <w:r>
              <w:t>13</w:t>
            </w:r>
          </w:p>
        </w:tc>
        <w:tc>
          <w:tcPr>
            <w:tcW w:w="1568" w:type="dxa"/>
            <w:noWrap/>
          </w:tcPr>
          <w:p w:rsidR="00D93E6F" w:rsidRPr="008C6ADD" w:rsidRDefault="00E43731" w:rsidP="000805FE">
            <w:r>
              <w:t>6</w:t>
            </w:r>
          </w:p>
        </w:tc>
      </w:tr>
      <w:tr w:rsidR="002F6301" w:rsidRPr="008C6ADD" w:rsidTr="002F6301">
        <w:trPr>
          <w:trHeight w:val="255"/>
        </w:trPr>
        <w:tc>
          <w:tcPr>
            <w:tcW w:w="4243" w:type="dxa"/>
            <w:noWrap/>
            <w:hideMark/>
          </w:tcPr>
          <w:p w:rsidR="00D93E6F" w:rsidRPr="008C6ADD" w:rsidRDefault="00D93E6F" w:rsidP="000805FE">
            <w:pPr>
              <w:rPr>
                <w:i/>
              </w:rPr>
            </w:pPr>
            <w:r w:rsidRPr="008C6ADD">
              <w:rPr>
                <w:i/>
              </w:rPr>
              <w:t>Chiarezza espositiva.</w:t>
            </w:r>
          </w:p>
          <w:p w:rsidR="00D93E6F" w:rsidRPr="008C6ADD" w:rsidRDefault="00D93E6F" w:rsidP="000805FE">
            <w:pPr>
              <w:rPr>
                <w:i/>
              </w:rPr>
            </w:pPr>
          </w:p>
        </w:tc>
        <w:tc>
          <w:tcPr>
            <w:tcW w:w="1301" w:type="dxa"/>
            <w:noWrap/>
          </w:tcPr>
          <w:p w:rsidR="00D93E6F" w:rsidRPr="008C6ADD" w:rsidRDefault="00D93E6F" w:rsidP="000805FE"/>
        </w:tc>
        <w:tc>
          <w:tcPr>
            <w:tcW w:w="1413" w:type="dxa"/>
            <w:noWrap/>
          </w:tcPr>
          <w:p w:rsidR="00D93E6F" w:rsidRPr="008C6ADD" w:rsidRDefault="00D93E6F" w:rsidP="000805FE"/>
        </w:tc>
        <w:tc>
          <w:tcPr>
            <w:tcW w:w="1506" w:type="dxa"/>
            <w:noWrap/>
          </w:tcPr>
          <w:p w:rsidR="00D93E6F" w:rsidRPr="008C6ADD" w:rsidRDefault="00E43731" w:rsidP="000805FE">
            <w:r>
              <w:t>2</w:t>
            </w:r>
          </w:p>
        </w:tc>
        <w:tc>
          <w:tcPr>
            <w:tcW w:w="1568" w:type="dxa"/>
            <w:noWrap/>
          </w:tcPr>
          <w:p w:rsidR="00D93E6F" w:rsidRPr="008C6ADD" w:rsidRDefault="00E43731" w:rsidP="000805FE">
            <w:r>
              <w:t>18</w:t>
            </w:r>
          </w:p>
        </w:tc>
      </w:tr>
      <w:tr w:rsidR="002F6301" w:rsidRPr="008C6ADD" w:rsidTr="002F6301">
        <w:trPr>
          <w:trHeight w:val="255"/>
        </w:trPr>
        <w:tc>
          <w:tcPr>
            <w:tcW w:w="4243" w:type="dxa"/>
            <w:noWrap/>
            <w:hideMark/>
          </w:tcPr>
          <w:p w:rsidR="00D93E6F" w:rsidRDefault="00D93E6F" w:rsidP="000805FE">
            <w:pPr>
              <w:rPr>
                <w:i/>
              </w:rPr>
            </w:pPr>
            <w:r w:rsidRPr="008C6ADD">
              <w:rPr>
                <w:i/>
              </w:rPr>
              <w:t>Attinenza della</w:t>
            </w:r>
            <w:r>
              <w:rPr>
                <w:i/>
              </w:rPr>
              <w:t xml:space="preserve"> relazione </w:t>
            </w:r>
            <w:r w:rsidRPr="008C6ADD">
              <w:rPr>
                <w:i/>
              </w:rPr>
              <w:t xml:space="preserve"> con la realtà scolastica.</w:t>
            </w:r>
          </w:p>
          <w:p w:rsidR="00D93E6F" w:rsidRPr="008C6ADD" w:rsidRDefault="00D93E6F" w:rsidP="000805FE">
            <w:pPr>
              <w:rPr>
                <w:i/>
              </w:rPr>
            </w:pPr>
          </w:p>
        </w:tc>
        <w:tc>
          <w:tcPr>
            <w:tcW w:w="1301" w:type="dxa"/>
            <w:noWrap/>
          </w:tcPr>
          <w:p w:rsidR="00D93E6F" w:rsidRPr="008C6ADD" w:rsidRDefault="00D93E6F" w:rsidP="000805FE"/>
        </w:tc>
        <w:tc>
          <w:tcPr>
            <w:tcW w:w="1413" w:type="dxa"/>
            <w:noWrap/>
          </w:tcPr>
          <w:p w:rsidR="00D93E6F" w:rsidRPr="008C6ADD" w:rsidRDefault="00E43731" w:rsidP="000805FE">
            <w:r>
              <w:t>1</w:t>
            </w:r>
          </w:p>
        </w:tc>
        <w:tc>
          <w:tcPr>
            <w:tcW w:w="1506" w:type="dxa"/>
            <w:noWrap/>
          </w:tcPr>
          <w:p w:rsidR="00D93E6F" w:rsidRPr="008C6ADD" w:rsidRDefault="00E43731" w:rsidP="000805FE">
            <w:r>
              <w:t>9</w:t>
            </w:r>
          </w:p>
        </w:tc>
        <w:tc>
          <w:tcPr>
            <w:tcW w:w="1568" w:type="dxa"/>
            <w:noWrap/>
          </w:tcPr>
          <w:p w:rsidR="00D93E6F" w:rsidRPr="008C6ADD" w:rsidRDefault="00E43731" w:rsidP="000805FE">
            <w:r>
              <w:t>10</w:t>
            </w:r>
          </w:p>
        </w:tc>
      </w:tr>
    </w:tbl>
    <w:p w:rsidR="00D93E6F" w:rsidRPr="00D93E6F" w:rsidRDefault="00B961B8" w:rsidP="00D93E6F">
      <w:pPr>
        <w:jc w:val="center"/>
        <w:rPr>
          <w:b/>
          <w:sz w:val="24"/>
        </w:rPr>
      </w:pPr>
      <w:r w:rsidRPr="00D93E6F">
        <w:rPr>
          <w:b/>
          <w:sz w:val="24"/>
        </w:rPr>
        <w:t>Questionario di gradimento docenti neoassunti.</w:t>
      </w:r>
    </w:p>
    <w:p w:rsidR="000805FE" w:rsidRPr="00D93E6F" w:rsidRDefault="00B961B8">
      <w:pPr>
        <w:rPr>
          <w:b/>
          <w:sz w:val="24"/>
        </w:rPr>
      </w:pPr>
      <w:r w:rsidRPr="00D93E6F">
        <w:rPr>
          <w:b/>
          <w:sz w:val="24"/>
        </w:rPr>
        <w:t>Area tematica attività laboratoriali:</w:t>
      </w:r>
      <w:r w:rsidR="00D93E6F" w:rsidRPr="00D93E6F">
        <w:rPr>
          <w:b/>
          <w:sz w:val="24"/>
        </w:rPr>
        <w:t xml:space="preserve"> </w:t>
      </w:r>
      <w:r w:rsidR="00D93E6F" w:rsidRPr="00D93E6F">
        <w:rPr>
          <w:b/>
          <w:i/>
          <w:sz w:val="24"/>
        </w:rPr>
        <w:t>Gestione della classe e delle problematiche relazionali.</w:t>
      </w:r>
    </w:p>
    <w:p w:rsidR="00533C30" w:rsidRDefault="000805FE" w:rsidP="00D93E6F">
      <w:pPr>
        <w:jc w:val="center"/>
      </w:pPr>
      <w:r>
        <w:t>Anno scolastico 2017/18</w:t>
      </w:r>
      <w:r w:rsidR="00461E06">
        <w:t xml:space="preserve"> </w:t>
      </w:r>
      <w:r w:rsidR="00533C30">
        <w:t xml:space="preserve"> </w:t>
      </w:r>
    </w:p>
    <w:p w:rsidR="00533C30" w:rsidRDefault="00533C30" w:rsidP="00D93E6F">
      <w:pPr>
        <w:jc w:val="center"/>
      </w:pPr>
    </w:p>
    <w:p w:rsidR="00E43731" w:rsidRDefault="00E43731" w:rsidP="00E43731">
      <w:pPr>
        <w:jc w:val="both"/>
      </w:pPr>
      <w:r>
        <w:t>Nota: i giudizi di “poco soddisfacente” sono stati tutti espressi da un singolo questionario.</w:t>
      </w:r>
    </w:p>
    <w:p w:rsidR="008C6ADD" w:rsidRDefault="00533C30">
      <w:r>
        <w:t>Ordine di scuola:</w:t>
      </w:r>
    </w:p>
    <w:p w:rsidR="00533C30" w:rsidRDefault="00533C30">
      <w:r>
        <w:t>Infanzia (_</w:t>
      </w:r>
      <w:r w:rsidR="00E43731">
        <w:t>5</w:t>
      </w:r>
      <w:r>
        <w:t>_)</w:t>
      </w:r>
    </w:p>
    <w:p w:rsidR="00533C30" w:rsidRDefault="00533C30">
      <w:r>
        <w:t>Primaria (_</w:t>
      </w:r>
      <w:r w:rsidR="00E43731">
        <w:t>==</w:t>
      </w:r>
      <w:r>
        <w:t>_)</w:t>
      </w:r>
    </w:p>
    <w:p w:rsidR="00533C30" w:rsidRDefault="00533C30">
      <w:r>
        <w:t>Secondaria 1° grado (_</w:t>
      </w:r>
      <w:r w:rsidR="00E43731">
        <w:t>12</w:t>
      </w:r>
      <w:r>
        <w:t>_)</w:t>
      </w:r>
    </w:p>
    <w:p w:rsidR="00533C30" w:rsidRDefault="00533C30">
      <w:r>
        <w:t>Secondaria 2° grado (_</w:t>
      </w:r>
      <w:r w:rsidR="00E43731">
        <w:t>3</w:t>
      </w:r>
      <w:r>
        <w:t>_)</w:t>
      </w:r>
      <w:bookmarkStart w:id="0" w:name="_GoBack"/>
      <w:bookmarkEnd w:id="0"/>
    </w:p>
    <w:p w:rsidR="0019181F" w:rsidRDefault="0019181F"/>
    <w:p w:rsidR="008C6ADD" w:rsidRDefault="008F4D17">
      <w:r>
        <w:t>Sede del laborat</w:t>
      </w:r>
      <w:r w:rsidR="00533C30">
        <w:t>orio e data:  IPS</w:t>
      </w:r>
      <w:r w:rsidR="0019181F">
        <w:t>E</w:t>
      </w:r>
      <w:r w:rsidR="00533C30">
        <w:t>OA PAOLA – 20.02.2018</w:t>
      </w:r>
    </w:p>
    <w:p w:rsidR="008F4D17" w:rsidRDefault="008F4D17">
      <w:r>
        <w:t>Nominativo esper</w:t>
      </w:r>
      <w:r w:rsidR="00533C30">
        <w:t>to/facilitatore: Prof. Antonino De Giorgio</w:t>
      </w:r>
    </w:p>
    <w:p w:rsidR="00E43731" w:rsidRDefault="00E43731">
      <w:r>
        <w:t>Partecipanti al laboratorio: 20 docenti</w:t>
      </w:r>
    </w:p>
    <w:sectPr w:rsidR="00E43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DD"/>
    <w:rsid w:val="000805FE"/>
    <w:rsid w:val="000A1F66"/>
    <w:rsid w:val="0019181F"/>
    <w:rsid w:val="002F6301"/>
    <w:rsid w:val="00461E06"/>
    <w:rsid w:val="00533C30"/>
    <w:rsid w:val="006C13F6"/>
    <w:rsid w:val="008C6ADD"/>
    <w:rsid w:val="008F4D17"/>
    <w:rsid w:val="00B961B8"/>
    <w:rsid w:val="00D045DB"/>
    <w:rsid w:val="00D93E6F"/>
    <w:rsid w:val="00E43731"/>
    <w:rsid w:val="00F0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5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5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2018-01-19T08:16:00Z</dcterms:created>
  <dcterms:modified xsi:type="dcterms:W3CDTF">2018-02-21T09:15:00Z</dcterms:modified>
</cp:coreProperties>
</file>